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3486" w14:textId="2ED08EE2" w:rsidR="00A030E9" w:rsidRPr="00067401" w:rsidRDefault="007C48C8" w:rsidP="1439A096">
      <w:pPr>
        <w:tabs>
          <w:tab w:val="left" w:pos="7088"/>
        </w:tabs>
        <w:rPr>
          <w:rFonts w:ascii="Arial" w:hAnsi="Arial" w:cs="Arial"/>
          <w:color w:val="0077AD"/>
        </w:rPr>
      </w:pPr>
      <w:r w:rsidRPr="03519045">
        <w:rPr>
          <w:rFonts w:ascii="Arial" w:hAnsi="Arial" w:cs="Arial"/>
          <w:b/>
          <w:bCs/>
          <w:color w:val="0077AD"/>
        </w:rPr>
        <w:t>BAKTEERI</w:t>
      </w:r>
      <w:r w:rsidR="00C919CB" w:rsidRPr="03519045">
        <w:rPr>
          <w:rFonts w:ascii="Arial" w:hAnsi="Arial" w:cs="Arial"/>
          <w:b/>
          <w:bCs/>
          <w:color w:val="0077AD"/>
        </w:rPr>
        <w:t xml:space="preserve">, </w:t>
      </w:r>
      <w:r w:rsidRPr="03519045">
        <w:rPr>
          <w:rFonts w:ascii="Arial" w:hAnsi="Arial" w:cs="Arial"/>
          <w:b/>
          <w:bCs/>
          <w:color w:val="0077AD"/>
        </w:rPr>
        <w:t>VILJELY</w:t>
      </w:r>
      <w:r w:rsidR="00A030E9" w:rsidRPr="03519045">
        <w:rPr>
          <w:rFonts w:ascii="Arial" w:hAnsi="Arial" w:cs="Arial"/>
          <w:b/>
          <w:bCs/>
          <w:color w:val="0077AD"/>
        </w:rPr>
        <w:t xml:space="preserve">, YSKÖS </w:t>
      </w:r>
      <w:r>
        <w:br/>
      </w:r>
      <w:r w:rsidR="00A030E9" w:rsidRPr="03519045">
        <w:rPr>
          <w:rFonts w:ascii="Arial" w:hAnsi="Arial" w:cs="Arial"/>
          <w:color w:val="0077AD"/>
        </w:rPr>
        <w:t>Ex-</w:t>
      </w:r>
      <w:proofErr w:type="spellStart"/>
      <w:r w:rsidRPr="03519045">
        <w:rPr>
          <w:rFonts w:ascii="Arial" w:hAnsi="Arial" w:cs="Arial"/>
          <w:color w:val="0077AD"/>
        </w:rPr>
        <w:t>BaktVi</w:t>
      </w:r>
      <w:proofErr w:type="spellEnd"/>
      <w:r w:rsidR="00A030E9" w:rsidRPr="03519045">
        <w:rPr>
          <w:rFonts w:ascii="Arial" w:hAnsi="Arial" w:cs="Arial"/>
          <w:color w:val="0077AD"/>
        </w:rPr>
        <w:t xml:space="preserve"> (</w:t>
      </w:r>
      <w:r w:rsidR="1962A4DF" w:rsidRPr="03519045">
        <w:rPr>
          <w:rFonts w:ascii="Arial" w:hAnsi="Arial" w:cs="Arial"/>
          <w:color w:val="0077AD"/>
        </w:rPr>
        <w:t>349</w:t>
      </w:r>
      <w:r w:rsidR="4D74C812" w:rsidRPr="03519045">
        <w:rPr>
          <w:rFonts w:ascii="Arial" w:hAnsi="Arial" w:cs="Arial"/>
          <w:color w:val="0077AD"/>
        </w:rPr>
        <w:t>3</w:t>
      </w:r>
      <w:r w:rsidR="00A030E9" w:rsidRPr="03519045">
        <w:rPr>
          <w:rFonts w:ascii="Arial" w:hAnsi="Arial" w:cs="Arial"/>
          <w:color w:val="0077AD"/>
        </w:rPr>
        <w:t>)</w:t>
      </w:r>
    </w:p>
    <w:p w14:paraId="1E931B20" w14:textId="0C844FAD" w:rsidR="00D022D6" w:rsidRPr="00A030E9" w:rsidRDefault="00D022D6" w:rsidP="00D022D6">
      <w:pPr>
        <w:rPr>
          <w:color w:val="31849B" w:themeColor="accent5" w:themeShade="BF"/>
        </w:rPr>
      </w:pPr>
    </w:p>
    <w:p w14:paraId="3B239776" w14:textId="77777777" w:rsidR="00D022D6" w:rsidRDefault="00D022D6" w:rsidP="00D022D6">
      <w:pPr>
        <w:rPr>
          <w:b/>
          <w:bCs/>
        </w:rPr>
      </w:pPr>
    </w:p>
    <w:p w14:paraId="4459BB5F" w14:textId="77777777" w:rsidR="00F55679" w:rsidRDefault="00F55679" w:rsidP="00D022D6">
      <w:pPr>
        <w:rPr>
          <w:rFonts w:ascii="Arial" w:hAnsi="Arial" w:cs="Arial"/>
          <w:color w:val="000000"/>
        </w:rPr>
      </w:pPr>
    </w:p>
    <w:p w14:paraId="652E67B2" w14:textId="02ABE198" w:rsidR="007C48C8" w:rsidRPr="007C48C8" w:rsidRDefault="007C48C8" w:rsidP="00D022D6">
      <w:pPr>
        <w:rPr>
          <w:rFonts w:ascii="Arial" w:hAnsi="Arial" w:cs="Arial"/>
          <w:b/>
          <w:bCs/>
          <w:szCs w:val="22"/>
        </w:rPr>
      </w:pPr>
      <w:r w:rsidRPr="007C48C8">
        <w:rPr>
          <w:rFonts w:ascii="Arial" w:hAnsi="Arial" w:cs="Arial"/>
          <w:szCs w:val="22"/>
        </w:rPr>
        <w:t xml:space="preserve">Alempien hengitysteiden bakteeri-infektion aiheuttajan selvittely. Lähinnä näytteestä etsitään pneumokokkia, </w:t>
      </w:r>
      <w:proofErr w:type="spellStart"/>
      <w:r w:rsidRPr="007C48C8">
        <w:rPr>
          <w:rFonts w:ascii="Arial" w:hAnsi="Arial" w:cs="Arial"/>
          <w:szCs w:val="22"/>
        </w:rPr>
        <w:t>hemofilusta</w:t>
      </w:r>
      <w:proofErr w:type="spellEnd"/>
      <w:r w:rsidRPr="007C48C8">
        <w:rPr>
          <w:rFonts w:ascii="Arial" w:hAnsi="Arial" w:cs="Arial"/>
          <w:szCs w:val="22"/>
        </w:rPr>
        <w:t xml:space="preserve"> ja </w:t>
      </w:r>
      <w:proofErr w:type="spellStart"/>
      <w:r>
        <w:rPr>
          <w:rFonts w:ascii="Arial" w:hAnsi="Arial" w:cs="Arial"/>
          <w:szCs w:val="22"/>
        </w:rPr>
        <w:t>M</w:t>
      </w:r>
      <w:r w:rsidRPr="007C48C8">
        <w:rPr>
          <w:rFonts w:ascii="Arial" w:hAnsi="Arial" w:cs="Arial"/>
          <w:szCs w:val="22"/>
        </w:rPr>
        <w:t>oraxella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</w:rPr>
        <w:t>catarrhalista</w:t>
      </w:r>
      <w:proofErr w:type="spellEnd"/>
      <w:r w:rsidRPr="007C48C8">
        <w:rPr>
          <w:rFonts w:ascii="Arial" w:hAnsi="Arial" w:cs="Arial"/>
          <w:szCs w:val="22"/>
        </w:rPr>
        <w:t>.</w:t>
      </w:r>
    </w:p>
    <w:p w14:paraId="175E8D46" w14:textId="77777777" w:rsidR="007C48C8" w:rsidRDefault="007C48C8" w:rsidP="00D022D6">
      <w:pPr>
        <w:rPr>
          <w:rFonts w:ascii="Arial" w:hAnsi="Arial" w:cs="Arial"/>
          <w:b/>
          <w:bCs/>
          <w:color w:val="31849B" w:themeColor="accent5" w:themeShade="BF"/>
        </w:rPr>
      </w:pPr>
    </w:p>
    <w:p w14:paraId="03341F75" w14:textId="77777777" w:rsidR="001256C6" w:rsidRDefault="001256C6" w:rsidP="00D022D6">
      <w:pPr>
        <w:rPr>
          <w:rFonts w:ascii="Arial" w:hAnsi="Arial" w:cs="Arial"/>
          <w:b/>
          <w:bCs/>
          <w:color w:val="0077AD"/>
        </w:rPr>
      </w:pPr>
    </w:p>
    <w:p w14:paraId="6E52A648" w14:textId="290A177F" w:rsidR="00D022D6" w:rsidRPr="00067401" w:rsidRDefault="00D022D6" w:rsidP="00D022D6">
      <w:pPr>
        <w:rPr>
          <w:rFonts w:ascii="Arial" w:hAnsi="Arial" w:cs="Arial"/>
          <w:b/>
          <w:bCs/>
          <w:color w:val="0077AD"/>
        </w:rPr>
      </w:pPr>
      <w:r w:rsidRPr="00067401">
        <w:rPr>
          <w:rFonts w:ascii="Arial" w:hAnsi="Arial" w:cs="Arial"/>
          <w:b/>
          <w:bCs/>
          <w:color w:val="0077AD"/>
        </w:rPr>
        <w:t>Näytteenottovälineet</w:t>
      </w:r>
    </w:p>
    <w:p w14:paraId="675EE567" w14:textId="77777777" w:rsidR="00D022D6" w:rsidRPr="00067401" w:rsidRDefault="00D022D6" w:rsidP="00D022D6">
      <w:pPr>
        <w:rPr>
          <w:b/>
          <w:bCs/>
          <w:color w:val="0077AD"/>
        </w:rPr>
      </w:pPr>
    </w:p>
    <w:p w14:paraId="1C56743D" w14:textId="138E678F" w:rsidR="00F55679" w:rsidRPr="00F55679" w:rsidRDefault="00F55679" w:rsidP="00853087">
      <w:pPr>
        <w:pStyle w:val="Luettelokappale"/>
        <w:numPr>
          <w:ilvl w:val="0"/>
          <w:numId w:val="7"/>
        </w:numPr>
        <w:ind w:left="1134"/>
        <w:rPr>
          <w:rFonts w:ascii="Arial" w:hAnsi="Arial" w:cs="Arial"/>
        </w:rPr>
      </w:pPr>
      <w:r w:rsidRPr="00F55679">
        <w:rPr>
          <w:rFonts w:ascii="Arial" w:hAnsi="Arial" w:cs="Arial"/>
        </w:rPr>
        <w:t>Näytepurkki</w:t>
      </w:r>
      <w:r w:rsidR="00326401">
        <w:rPr>
          <w:rFonts w:ascii="Arial" w:hAnsi="Arial" w:cs="Arial"/>
        </w:rPr>
        <w:t>, kuiva, kierrekorkillinen</w:t>
      </w:r>
    </w:p>
    <w:p w14:paraId="4D2AEC30" w14:textId="77777777" w:rsidR="003D2E99" w:rsidRDefault="00F55679" w:rsidP="00E0296E">
      <w:pPr>
        <w:pStyle w:val="Luettelokappale"/>
        <w:numPr>
          <w:ilvl w:val="0"/>
          <w:numId w:val="7"/>
        </w:numPr>
        <w:spacing w:line="276" w:lineRule="auto"/>
        <w:ind w:left="1134"/>
        <w:rPr>
          <w:rFonts w:ascii="Arial" w:hAnsi="Arial" w:cs="Arial"/>
        </w:rPr>
      </w:pPr>
      <w:r w:rsidRPr="003D2E99">
        <w:rPr>
          <w:rFonts w:ascii="Arial" w:hAnsi="Arial" w:cs="Arial"/>
        </w:rPr>
        <w:t>Nimitarra</w:t>
      </w:r>
    </w:p>
    <w:p w14:paraId="719E36B9" w14:textId="0AE9FA10" w:rsidR="003D2E99" w:rsidRPr="003D2E99" w:rsidRDefault="003D2E99" w:rsidP="00E0296E">
      <w:pPr>
        <w:pStyle w:val="Luettelokappale"/>
        <w:numPr>
          <w:ilvl w:val="0"/>
          <w:numId w:val="7"/>
        </w:numPr>
        <w:spacing w:line="276" w:lineRule="auto"/>
        <w:ind w:left="1134"/>
        <w:rPr>
          <w:rFonts w:ascii="Arial" w:hAnsi="Arial" w:cs="Arial"/>
        </w:rPr>
      </w:pPr>
      <w:r w:rsidRPr="003D2E99">
        <w:rPr>
          <w:rFonts w:ascii="Arial" w:hAnsi="Arial" w:cs="Arial"/>
        </w:rPr>
        <w:t xml:space="preserve">Muovipussi (esim. </w:t>
      </w:r>
      <w:proofErr w:type="spellStart"/>
      <w:r w:rsidRPr="003D2E99">
        <w:rPr>
          <w:rFonts w:ascii="Arial" w:hAnsi="Arial" w:cs="Arial"/>
        </w:rPr>
        <w:t>Minigrip</w:t>
      </w:r>
      <w:proofErr w:type="spellEnd"/>
      <w:r w:rsidRPr="003D2E99">
        <w:rPr>
          <w:rFonts w:ascii="Arial" w:hAnsi="Arial" w:cs="Arial"/>
          <w:vertAlign w:val="superscript"/>
        </w:rPr>
        <w:t>®</w:t>
      </w:r>
      <w:r w:rsidRPr="003D2E99">
        <w:rPr>
          <w:rFonts w:ascii="Arial" w:hAnsi="Arial" w:cs="Arial"/>
        </w:rPr>
        <w:t>)</w:t>
      </w:r>
      <w:r>
        <w:rPr>
          <w:noProof/>
        </w:rPr>
        <w:t xml:space="preserve">                         </w:t>
      </w:r>
    </w:p>
    <w:p w14:paraId="7DD41232" w14:textId="3618FFC7" w:rsidR="00D022D6" w:rsidRDefault="00D022D6" w:rsidP="00D022D6"/>
    <w:p w14:paraId="446F2301" w14:textId="77777777" w:rsidR="00F55679" w:rsidRPr="00067401" w:rsidRDefault="00F55679" w:rsidP="00F55679">
      <w:pPr>
        <w:tabs>
          <w:tab w:val="left" w:pos="7088"/>
        </w:tabs>
        <w:rPr>
          <w:rFonts w:ascii="Arial" w:hAnsi="Arial" w:cs="Arial"/>
          <w:b/>
          <w:color w:val="0077AD"/>
          <w:szCs w:val="22"/>
        </w:rPr>
      </w:pPr>
      <w:r w:rsidRPr="00067401">
        <w:rPr>
          <w:rFonts w:ascii="Arial" w:hAnsi="Arial" w:cs="Arial"/>
          <w:b/>
          <w:color w:val="0077AD"/>
          <w:szCs w:val="22"/>
        </w:rPr>
        <w:t>Näytteenotto</w:t>
      </w:r>
    </w:p>
    <w:p w14:paraId="4CFD757A" w14:textId="77777777" w:rsidR="00F55679" w:rsidRDefault="00F55679" w:rsidP="00D022D6">
      <w:pPr>
        <w:rPr>
          <w:rFonts w:ascii="Arial" w:hAnsi="Arial" w:cs="Arial"/>
        </w:rPr>
      </w:pPr>
    </w:p>
    <w:p w14:paraId="15C9689E" w14:textId="588D350F" w:rsidR="00853087" w:rsidRPr="00F55679" w:rsidRDefault="007C738A" w:rsidP="00853087">
      <w:pPr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Tehokas ja syvä yskiminen on tärkeää, jotta tutkittavaa materiaalia on tarpeeksi. </w:t>
      </w:r>
      <w:proofErr w:type="spellStart"/>
      <w:r w:rsidR="00853087">
        <w:rPr>
          <w:rFonts w:ascii="Arial" w:hAnsi="Arial" w:cs="Arial"/>
        </w:rPr>
        <w:t>E</w:t>
      </w:r>
      <w:r w:rsidR="00853087" w:rsidRPr="00F55679">
        <w:rPr>
          <w:rFonts w:ascii="Arial" w:hAnsi="Arial" w:cs="Arial"/>
        </w:rPr>
        <w:t>kspe</w:t>
      </w:r>
      <w:r w:rsidR="00853087">
        <w:rPr>
          <w:rFonts w:ascii="Arial" w:hAnsi="Arial" w:cs="Arial"/>
        </w:rPr>
        <w:t>ktorantti</w:t>
      </w:r>
      <w:proofErr w:type="spellEnd"/>
      <w:r w:rsidR="00853087">
        <w:rPr>
          <w:rFonts w:ascii="Arial" w:hAnsi="Arial" w:cs="Arial"/>
        </w:rPr>
        <w:t>-yskänlääkkeet auttavat saamaan edusta</w:t>
      </w:r>
      <w:r>
        <w:rPr>
          <w:rFonts w:ascii="Arial" w:hAnsi="Arial" w:cs="Arial"/>
        </w:rPr>
        <w:t>van</w:t>
      </w:r>
      <w:r w:rsidR="00853087">
        <w:rPr>
          <w:rFonts w:ascii="Arial" w:hAnsi="Arial" w:cs="Arial"/>
        </w:rPr>
        <w:t xml:space="preserve"> näytteen.</w:t>
      </w:r>
    </w:p>
    <w:p w14:paraId="57927D35" w14:textId="3AC50129" w:rsidR="00F55679" w:rsidRDefault="00F55679" w:rsidP="00853087">
      <w:pPr>
        <w:ind w:left="709"/>
        <w:rPr>
          <w:rFonts w:ascii="Arial" w:hAnsi="Arial" w:cs="Arial"/>
        </w:rPr>
      </w:pPr>
    </w:p>
    <w:p w14:paraId="32CA51D8" w14:textId="16B29E0B" w:rsidR="00853087" w:rsidRDefault="00853087" w:rsidP="00853087">
      <w:pPr>
        <w:ind w:left="709"/>
        <w:rPr>
          <w:rFonts w:ascii="Arial" w:hAnsi="Arial" w:cs="Arial"/>
        </w:rPr>
      </w:pPr>
    </w:p>
    <w:p w14:paraId="2443F044" w14:textId="3518B46A" w:rsidR="00060FBF" w:rsidRPr="00C54487" w:rsidRDefault="00C54487" w:rsidP="007C738A">
      <w:pPr>
        <w:pStyle w:val="Leipteksti2"/>
        <w:numPr>
          <w:ilvl w:val="0"/>
          <w:numId w:val="9"/>
        </w:numPr>
        <w:spacing w:after="0" w:line="240" w:lineRule="auto"/>
        <w:ind w:left="1134"/>
        <w:rPr>
          <w:rFonts w:ascii="Arial" w:hAnsi="Arial" w:cs="Arial"/>
          <w:sz w:val="22"/>
          <w:szCs w:val="22"/>
        </w:rPr>
      </w:pPr>
      <w:r w:rsidRPr="00C54487">
        <w:rPr>
          <w:rFonts w:ascii="Arial" w:hAnsi="Arial" w:cs="Arial"/>
          <w:sz w:val="22"/>
          <w:szCs w:val="22"/>
        </w:rPr>
        <w:t>Suu ja nielu huuhdellaan vedellä ennen yskimistä</w:t>
      </w:r>
      <w:r>
        <w:rPr>
          <w:rFonts w:ascii="Arial" w:hAnsi="Arial" w:cs="Arial"/>
          <w:sz w:val="22"/>
          <w:szCs w:val="22"/>
        </w:rPr>
        <w:t xml:space="preserve">. </w:t>
      </w:r>
      <w:r w:rsidR="007C738A" w:rsidRPr="00C54487">
        <w:rPr>
          <w:rFonts w:ascii="Arial" w:hAnsi="Arial" w:cs="Arial"/>
          <w:sz w:val="22"/>
          <w:szCs w:val="22"/>
        </w:rPr>
        <w:t>A</w:t>
      </w:r>
      <w:r w:rsidR="00060FBF" w:rsidRPr="00C54487">
        <w:rPr>
          <w:rFonts w:ascii="Arial" w:hAnsi="Arial" w:cs="Arial"/>
          <w:sz w:val="22"/>
          <w:szCs w:val="22"/>
        </w:rPr>
        <w:t xml:space="preserve">amuyskös </w:t>
      </w:r>
      <w:r w:rsidR="007C738A" w:rsidRPr="00C54487">
        <w:rPr>
          <w:rFonts w:ascii="Arial" w:hAnsi="Arial" w:cs="Arial"/>
          <w:sz w:val="22"/>
          <w:szCs w:val="22"/>
        </w:rPr>
        <w:t xml:space="preserve">yskitään </w:t>
      </w:r>
      <w:r w:rsidR="00060FBF" w:rsidRPr="00C54487">
        <w:rPr>
          <w:rFonts w:ascii="Arial" w:hAnsi="Arial" w:cs="Arial"/>
          <w:sz w:val="22"/>
          <w:szCs w:val="22"/>
        </w:rPr>
        <w:t>suoraan avattuun purkkiin. Yskösmateriaalia tulee olla runsaasti. Pelkkä sylki tai nenänielun erite eivät kelpaa</w:t>
      </w:r>
      <w:r w:rsidR="007C738A" w:rsidRPr="00C54487">
        <w:rPr>
          <w:rFonts w:ascii="Arial" w:hAnsi="Arial" w:cs="Arial"/>
          <w:sz w:val="22"/>
          <w:szCs w:val="22"/>
        </w:rPr>
        <w:t xml:space="preserve"> tutkittavaksi</w:t>
      </w:r>
      <w:r w:rsidR="00060FBF" w:rsidRPr="00C54487">
        <w:rPr>
          <w:rFonts w:ascii="Arial" w:hAnsi="Arial" w:cs="Arial"/>
          <w:sz w:val="22"/>
          <w:szCs w:val="22"/>
        </w:rPr>
        <w:t xml:space="preserve">. </w:t>
      </w:r>
    </w:p>
    <w:p w14:paraId="7D89F3BF" w14:textId="77777777" w:rsidR="007C738A" w:rsidRPr="00C54487" w:rsidRDefault="007C738A" w:rsidP="007C738A">
      <w:pPr>
        <w:pStyle w:val="Leipteksti2"/>
        <w:spacing w:after="0" w:line="240" w:lineRule="auto"/>
        <w:ind w:left="1134"/>
        <w:rPr>
          <w:rFonts w:ascii="Arial" w:hAnsi="Arial" w:cs="Arial"/>
          <w:sz w:val="22"/>
          <w:szCs w:val="22"/>
        </w:rPr>
      </w:pPr>
    </w:p>
    <w:p w14:paraId="0A7072A0" w14:textId="07D220E4" w:rsidR="00060FBF" w:rsidRDefault="007C738A" w:rsidP="007C738A">
      <w:pPr>
        <w:pStyle w:val="Leipteksti2"/>
        <w:numPr>
          <w:ilvl w:val="0"/>
          <w:numId w:val="9"/>
        </w:numPr>
        <w:spacing w:after="0" w:line="24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0FBF" w:rsidRPr="00A773A6">
        <w:rPr>
          <w:rFonts w:ascii="Arial" w:hAnsi="Arial" w:cs="Arial"/>
          <w:sz w:val="22"/>
          <w:szCs w:val="22"/>
        </w:rPr>
        <w:t xml:space="preserve">äytepurkki </w:t>
      </w:r>
      <w:r>
        <w:rPr>
          <w:rFonts w:ascii="Arial" w:hAnsi="Arial" w:cs="Arial"/>
          <w:sz w:val="22"/>
          <w:szCs w:val="22"/>
        </w:rPr>
        <w:t>suljetaan huolellisesti</w:t>
      </w:r>
      <w:r w:rsidR="00362BFC">
        <w:rPr>
          <w:rFonts w:ascii="Arial" w:hAnsi="Arial" w:cs="Arial"/>
          <w:sz w:val="22"/>
          <w:szCs w:val="22"/>
        </w:rPr>
        <w:t>.</w:t>
      </w:r>
    </w:p>
    <w:p w14:paraId="779464DA" w14:textId="77777777" w:rsidR="007C738A" w:rsidRDefault="007C738A" w:rsidP="007C738A">
      <w:pPr>
        <w:pStyle w:val="Luettelokappale"/>
        <w:ind w:left="1134"/>
        <w:rPr>
          <w:rFonts w:ascii="Arial" w:hAnsi="Arial" w:cs="Arial"/>
        </w:rPr>
      </w:pPr>
    </w:p>
    <w:p w14:paraId="77E2614F" w14:textId="24A854B3" w:rsidR="007C738A" w:rsidRDefault="007C738A" w:rsidP="007C738A">
      <w:pPr>
        <w:pStyle w:val="Luettelokappale"/>
        <w:numPr>
          <w:ilvl w:val="0"/>
          <w:numId w:val="10"/>
        </w:numPr>
        <w:spacing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Kiinnitetään laboratoriosta saatu valmis tai itse täytetty nimitarra näytepurkkeihin. </w:t>
      </w:r>
      <w:r w:rsidR="00FA71D1">
        <w:rPr>
          <w:rFonts w:ascii="Arial" w:hAnsi="Arial" w:cs="Arial"/>
          <w:bCs/>
        </w:rPr>
        <w:t>Tarrassa täytyy olla nimi</w:t>
      </w:r>
      <w:r>
        <w:rPr>
          <w:rFonts w:ascii="Arial" w:hAnsi="Arial" w:cs="Arial"/>
          <w:bCs/>
        </w:rPr>
        <w:t xml:space="preserve">, henkilötunnus ja näytteenottopäivämäärä. </w:t>
      </w:r>
    </w:p>
    <w:p w14:paraId="42BC0FDB" w14:textId="77777777" w:rsidR="007C738A" w:rsidRPr="0020161C" w:rsidRDefault="007C738A" w:rsidP="007C738A">
      <w:pPr>
        <w:pStyle w:val="Luettelokappale"/>
        <w:ind w:left="1134"/>
        <w:rPr>
          <w:rFonts w:ascii="Arial" w:hAnsi="Arial" w:cs="Arial"/>
          <w:bCs/>
        </w:rPr>
      </w:pPr>
    </w:p>
    <w:p w14:paraId="43B91DA6" w14:textId="36BD4D35" w:rsidR="007C738A" w:rsidRDefault="007C738A" w:rsidP="007C738A">
      <w:pPr>
        <w:pStyle w:val="Luettelokappale"/>
        <w:numPr>
          <w:ilvl w:val="0"/>
          <w:numId w:val="10"/>
        </w:numPr>
        <w:spacing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Näytteenoton jälkeen näytepurk</w:t>
      </w:r>
      <w:r w:rsidR="00C54487">
        <w:rPr>
          <w:rFonts w:ascii="Arial" w:hAnsi="Arial" w:cs="Arial"/>
          <w:bCs/>
        </w:rPr>
        <w:t>ki</w:t>
      </w:r>
      <w:r>
        <w:rPr>
          <w:rFonts w:ascii="Arial" w:hAnsi="Arial" w:cs="Arial"/>
          <w:bCs/>
        </w:rPr>
        <w:t xml:space="preserve"> pakataan muovipussiin, joka suljetaan huolellisesti. </w:t>
      </w:r>
    </w:p>
    <w:p w14:paraId="2FB34205" w14:textId="77777777" w:rsidR="007C738A" w:rsidRPr="00B04216" w:rsidRDefault="007C738A" w:rsidP="007C738A">
      <w:pPr>
        <w:tabs>
          <w:tab w:val="left" w:pos="993"/>
          <w:tab w:val="left" w:pos="2268"/>
          <w:tab w:val="left" w:pos="6096"/>
        </w:tabs>
        <w:ind w:left="1134"/>
        <w:rPr>
          <w:rFonts w:ascii="Arial" w:hAnsi="Arial" w:cs="Arial"/>
          <w:color w:val="31849B" w:themeColor="accent5" w:themeShade="BF"/>
          <w:szCs w:val="22"/>
        </w:rPr>
      </w:pPr>
    </w:p>
    <w:p w14:paraId="064A8992" w14:textId="77777777" w:rsidR="00060FBF" w:rsidRPr="00067401" w:rsidRDefault="00060FBF" w:rsidP="00060FBF">
      <w:pPr>
        <w:rPr>
          <w:rFonts w:ascii="Arial" w:hAnsi="Arial" w:cs="Arial"/>
          <w:b/>
          <w:bCs/>
          <w:color w:val="0077AD"/>
        </w:rPr>
      </w:pPr>
      <w:r w:rsidRPr="00067401">
        <w:rPr>
          <w:rFonts w:ascii="Arial" w:hAnsi="Arial" w:cs="Arial"/>
          <w:b/>
          <w:bCs/>
          <w:color w:val="0077AD"/>
        </w:rPr>
        <w:t>Säilytys ja kuljetus</w:t>
      </w:r>
    </w:p>
    <w:p w14:paraId="60B8D58D" w14:textId="77777777" w:rsidR="00060FBF" w:rsidRPr="00A773A6" w:rsidRDefault="00060FBF" w:rsidP="00060FBF">
      <w:pPr>
        <w:rPr>
          <w:szCs w:val="22"/>
        </w:rPr>
      </w:pPr>
    </w:p>
    <w:p w14:paraId="70A38509" w14:textId="63E55275" w:rsidR="007C738A" w:rsidRDefault="007C738A" w:rsidP="007C738A">
      <w:pPr>
        <w:tabs>
          <w:tab w:val="left" w:pos="709"/>
          <w:tab w:val="left" w:pos="2268"/>
          <w:tab w:val="left" w:pos="6096"/>
        </w:tabs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Näyt</w:t>
      </w:r>
      <w:r w:rsidR="00C54487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 xml:space="preserve"> </w:t>
      </w:r>
      <w:r w:rsidRPr="00EA37F6">
        <w:rPr>
          <w:rFonts w:ascii="Arial" w:hAnsi="Arial" w:cs="Arial"/>
          <w:bCs/>
          <w:szCs w:val="22"/>
        </w:rPr>
        <w:t>säilytetään</w:t>
      </w:r>
      <w:r>
        <w:rPr>
          <w:rFonts w:ascii="Arial" w:hAnsi="Arial" w:cs="Arial"/>
          <w:bCs/>
          <w:szCs w:val="22"/>
        </w:rPr>
        <w:t xml:space="preserve"> näytteenoton jälkeen</w:t>
      </w:r>
      <w:r w:rsidRPr="00EA37F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jääkapissa (</w:t>
      </w:r>
      <w:proofErr w:type="gramStart"/>
      <w:r>
        <w:rPr>
          <w:rFonts w:ascii="Arial" w:hAnsi="Arial" w:cs="Arial"/>
          <w:szCs w:val="22"/>
        </w:rPr>
        <w:t>2-8</w:t>
      </w:r>
      <w:proofErr w:type="gramEnd"/>
      <w:r w:rsidRPr="008304E8">
        <w:rPr>
          <w:rFonts w:ascii="Arial" w:hAnsi="Arial" w:cs="Arial"/>
          <w:szCs w:val="22"/>
        </w:rPr>
        <w:t>°C</w:t>
      </w:r>
      <w:r>
        <w:rPr>
          <w:rFonts w:ascii="Arial" w:hAnsi="Arial" w:cs="Arial"/>
          <w:szCs w:val="22"/>
        </w:rPr>
        <w:t xml:space="preserve">). </w:t>
      </w:r>
      <w:r w:rsidR="00C54487">
        <w:rPr>
          <w:rFonts w:ascii="Arial" w:hAnsi="Arial" w:cs="Arial"/>
          <w:szCs w:val="22"/>
        </w:rPr>
        <w:t xml:space="preserve">Näyte tuodaan laboratorioon kylmäkuljetuksena mahdollisimman pian </w:t>
      </w:r>
      <w:r w:rsidR="007C48C8">
        <w:rPr>
          <w:rFonts w:ascii="Arial" w:hAnsi="Arial" w:cs="Arial"/>
          <w:szCs w:val="22"/>
        </w:rPr>
        <w:t>näytteenottopäivänä</w:t>
      </w:r>
      <w:r w:rsidR="00C54487">
        <w:rPr>
          <w:rFonts w:ascii="Arial" w:hAnsi="Arial" w:cs="Arial"/>
          <w:szCs w:val="22"/>
        </w:rPr>
        <w:t>.</w:t>
      </w:r>
    </w:p>
    <w:p w14:paraId="00650B7D" w14:textId="77777777" w:rsidR="007C738A" w:rsidRDefault="007C738A" w:rsidP="007C738A">
      <w:pPr>
        <w:pStyle w:val="Leipteksti2"/>
        <w:spacing w:after="0" w:line="240" w:lineRule="auto"/>
        <w:ind w:left="709"/>
        <w:rPr>
          <w:rFonts w:ascii="Arial" w:hAnsi="Arial" w:cs="Arial"/>
          <w:sz w:val="22"/>
          <w:szCs w:val="22"/>
        </w:rPr>
      </w:pPr>
    </w:p>
    <w:p w14:paraId="249B068F" w14:textId="77777777" w:rsidR="007C738A" w:rsidRPr="00A773A6" w:rsidRDefault="007C738A" w:rsidP="007C738A">
      <w:pPr>
        <w:pStyle w:val="Leipteksti2"/>
        <w:spacing w:after="0" w:line="240" w:lineRule="auto"/>
        <w:ind w:left="709"/>
        <w:rPr>
          <w:rFonts w:ascii="Arial" w:hAnsi="Arial" w:cs="Arial"/>
          <w:sz w:val="22"/>
          <w:szCs w:val="22"/>
        </w:rPr>
      </w:pPr>
    </w:p>
    <w:sectPr w:rsidR="007C738A" w:rsidRPr="00A773A6" w:rsidSect="00142028">
      <w:headerReference w:type="default" r:id="rId11"/>
      <w:footerReference w:type="default" r:id="rId12"/>
      <w:pgSz w:w="11906" w:h="16838"/>
      <w:pgMar w:top="2942" w:right="851" w:bottom="1134" w:left="136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2AFA" w14:textId="77777777" w:rsidR="00296A56" w:rsidRDefault="00296A56">
      <w:r>
        <w:separator/>
      </w:r>
    </w:p>
  </w:endnote>
  <w:endnote w:type="continuationSeparator" w:id="0">
    <w:p w14:paraId="621A2F11" w14:textId="77777777" w:rsidR="00296A56" w:rsidRDefault="002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EFCEOP-Book">
    <w:altName w:val="Times New Roman"/>
    <w:panose1 w:val="00000000000000000000"/>
    <w:charset w:val="EE"/>
    <w:family w:val="modern"/>
    <w:notTrueType/>
    <w:pitch w:val="variable"/>
    <w:sig w:usb0="00000005" w:usb1="5000200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78" w:type="dxa"/>
      <w:tblLook w:val="04A0" w:firstRow="1" w:lastRow="0" w:firstColumn="1" w:lastColumn="0" w:noHBand="0" w:noVBand="1"/>
    </w:tblPr>
    <w:tblGrid>
      <w:gridCol w:w="9689"/>
      <w:gridCol w:w="9689"/>
    </w:tblGrid>
    <w:tr w:rsidR="00067401" w:rsidRPr="00D002C1" w14:paraId="2C8E2BAC" w14:textId="77777777" w:rsidTr="76B870AA">
      <w:tc>
        <w:tcPr>
          <w:tcW w:w="9689" w:type="dxa"/>
        </w:tcPr>
        <w:p w14:paraId="5978C813" w14:textId="77777777" w:rsidR="00067401" w:rsidRDefault="00067401" w:rsidP="000674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DD253B">
            <w:rPr>
              <w:rFonts w:ascii="Arial" w:hAnsi="Arial" w:cs="Arial"/>
              <w:sz w:val="18"/>
              <w:szCs w:val="18"/>
            </w:rPr>
            <w:t xml:space="preserve">SYNLAB </w:t>
          </w:r>
        </w:p>
        <w:p w14:paraId="09A0647C" w14:textId="0E30483A" w:rsidR="00067401" w:rsidRPr="00DD253B" w:rsidRDefault="00067401" w:rsidP="000674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Ex</w:t>
          </w:r>
          <w:r w:rsidRPr="00DD253B">
            <w:rPr>
              <w:rFonts w:ascii="Arial" w:hAnsi="Arial" w:cs="Arial"/>
              <w:sz w:val="18"/>
              <w:szCs w:val="18"/>
            </w:rPr>
            <w:t xml:space="preserve"> -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BaktVi</w:t>
          </w:r>
          <w:proofErr w:type="spellEnd"/>
          <w:r w:rsidRPr="00DD253B">
            <w:rPr>
              <w:rFonts w:ascii="Arial" w:hAnsi="Arial" w:cs="Arial"/>
              <w:sz w:val="18"/>
              <w:szCs w:val="18"/>
            </w:rPr>
            <w:t xml:space="preserve"> potilasohje</w:t>
          </w:r>
        </w:p>
        <w:p w14:paraId="693BABE1" w14:textId="37D435EE" w:rsidR="00067401" w:rsidRPr="00DD253B" w:rsidRDefault="76B870AA" w:rsidP="000674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76B870AA">
            <w:rPr>
              <w:rFonts w:ascii="Arial" w:hAnsi="Arial" w:cs="Arial"/>
              <w:sz w:val="18"/>
              <w:szCs w:val="18"/>
            </w:rPr>
            <w:t>6.3.2024</w:t>
          </w:r>
        </w:p>
      </w:tc>
      <w:tc>
        <w:tcPr>
          <w:tcW w:w="9689" w:type="dxa"/>
        </w:tcPr>
        <w:p w14:paraId="313DD7D7" w14:textId="77777777" w:rsidR="00067401" w:rsidRPr="00995379" w:rsidRDefault="00067401" w:rsidP="00067401">
          <w:pPr>
            <w:pStyle w:val="Alatunniste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067401" w:rsidRPr="00D002C1" w14:paraId="7375D8E0" w14:textId="77777777" w:rsidTr="76B870AA">
      <w:tc>
        <w:tcPr>
          <w:tcW w:w="9689" w:type="dxa"/>
        </w:tcPr>
        <w:p w14:paraId="652E33C8" w14:textId="77777777" w:rsidR="00067401" w:rsidRPr="00DD253B" w:rsidRDefault="00067401" w:rsidP="00067401">
          <w:pPr>
            <w:pStyle w:val="Ala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689" w:type="dxa"/>
        </w:tcPr>
        <w:p w14:paraId="388578BE" w14:textId="77777777" w:rsidR="00067401" w:rsidRPr="00995379" w:rsidRDefault="00067401" w:rsidP="00067401">
          <w:pPr>
            <w:pStyle w:val="Alatunniste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1287B712" w14:textId="77777777" w:rsidR="00995379" w:rsidRPr="00D002C1" w:rsidRDefault="00995379" w:rsidP="00C80915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536D" w14:textId="77777777" w:rsidR="00296A56" w:rsidRDefault="00296A56">
      <w:r>
        <w:separator/>
      </w:r>
    </w:p>
  </w:footnote>
  <w:footnote w:type="continuationSeparator" w:id="0">
    <w:p w14:paraId="0FD258E1" w14:textId="77777777" w:rsidR="00296A56" w:rsidRDefault="0029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A639" w14:textId="724F9EA8" w:rsidR="00995379" w:rsidRDefault="0012469E" w:rsidP="00034E0C">
    <w:pPr>
      <w:pStyle w:val="Yltunniste"/>
      <w:ind w:left="-284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3F6B5A" wp14:editId="1349D102">
              <wp:simplePos x="0" y="0"/>
              <wp:positionH relativeFrom="margin">
                <wp:posOffset>5028565</wp:posOffset>
              </wp:positionH>
              <wp:positionV relativeFrom="paragraph">
                <wp:posOffset>244297</wp:posOffset>
              </wp:positionV>
              <wp:extent cx="1313815" cy="256032"/>
              <wp:effectExtent l="0" t="0" r="63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815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AA1C" w14:textId="3652C04B" w:rsidR="00995379" w:rsidRPr="00665F6D" w:rsidRDefault="00995379" w:rsidP="006F2C94">
                          <w:pPr>
                            <w:tabs>
                              <w:tab w:val="left" w:pos="1701"/>
                            </w:tabs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</w:pPr>
                          <w:r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www.synlab.</w:t>
                          </w:r>
                          <w:r w:rsidR="00A12EDE"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73F6B5A">
              <v:stroke joinstyle="miter"/>
              <v:path gradientshapeok="t" o:connecttype="rect"/>
            </v:shapetype>
            <v:shape id="Textfeld 7" style="position:absolute;left:0;text-align:left;margin-left:395.95pt;margin-top:19.25pt;width:103.45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">
              <v:textbox>
                <w:txbxContent>
                  <w:p w:rsidRPr="00665F6D" w:rsidR="00995379" w:rsidP="006F2C94" w:rsidRDefault="00995379" w14:paraId="7D86AA1C" w14:textId="3652C04B">
                    <w:pPr>
                      <w:tabs>
                        <w:tab w:val="left" w:pos="1701"/>
                      </w:tabs>
                      <w:rPr>
                        <w:rFonts w:ascii="HelveticaNeueLT Std" w:hAnsi="HelveticaNeueLT Std"/>
                        <w:color w:val="1F497D" w:themeColor="text2"/>
                      </w:rPr>
                    </w:pPr>
                    <w:r w:rsidRPr="00665F6D">
                      <w:rPr>
                        <w:rFonts w:ascii="HelveticaNeueLT Std" w:hAnsi="HelveticaNeueLT Std"/>
                        <w:color w:val="1F497D" w:themeColor="text2"/>
                      </w:rPr>
                      <w:t>www.synlab.</w:t>
                    </w:r>
                    <w:r w:rsidRPr="00665F6D" w:rsidR="00A12EDE">
                      <w:rPr>
                        <w:rFonts w:ascii="HelveticaNeueLT Std" w:hAnsi="HelveticaNeueLT Std"/>
                        <w:color w:val="1F497D" w:themeColor="text2"/>
                      </w:rPr>
                      <w:t>fi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2472DB04" wp14:editId="4F153BBB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390140" cy="557530"/>
          <wp:effectExtent l="0" t="0" r="0" b="0"/>
          <wp:wrapTight wrapText="bothSides">
            <wp:wrapPolygon edited="0">
              <wp:start x="0" y="0"/>
              <wp:lineTo x="0" y="20665"/>
              <wp:lineTo x="21348" y="20665"/>
              <wp:lineTo x="21348" y="0"/>
              <wp:lineTo x="0" y="0"/>
            </wp:wrapPolygon>
          </wp:wrapTight>
          <wp:docPr id="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37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B671E" wp14:editId="609808DB">
              <wp:simplePos x="0" y="0"/>
              <wp:positionH relativeFrom="column">
                <wp:posOffset>4914900</wp:posOffset>
              </wp:positionH>
              <wp:positionV relativeFrom="paragraph">
                <wp:posOffset>215265</wp:posOffset>
              </wp:positionV>
              <wp:extent cx="0" cy="314325"/>
              <wp:effectExtent l="0" t="0" r="25400" b="1587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r Verbinder 8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387pt,16.95pt" to="387pt,41.7pt" w14:anchorId="4A2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4D2"/>
    <w:multiLevelType w:val="hybridMultilevel"/>
    <w:tmpl w:val="50A2B0C0"/>
    <w:lvl w:ilvl="0" w:tplc="040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052EAB"/>
    <w:multiLevelType w:val="hybridMultilevel"/>
    <w:tmpl w:val="4ED82AC0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427F15"/>
    <w:multiLevelType w:val="hybridMultilevel"/>
    <w:tmpl w:val="1FC05AE6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C538F8"/>
    <w:multiLevelType w:val="hybridMultilevel"/>
    <w:tmpl w:val="608084F6"/>
    <w:lvl w:ilvl="0" w:tplc="040B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AAB0242"/>
    <w:multiLevelType w:val="hybridMultilevel"/>
    <w:tmpl w:val="78C47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AA8"/>
    <w:multiLevelType w:val="hybridMultilevel"/>
    <w:tmpl w:val="1F684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E269E"/>
    <w:multiLevelType w:val="hybridMultilevel"/>
    <w:tmpl w:val="36C21E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67DE2"/>
    <w:multiLevelType w:val="hybridMultilevel"/>
    <w:tmpl w:val="4FFCE5F6"/>
    <w:lvl w:ilvl="0" w:tplc="CDC6B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9DE"/>
    <w:multiLevelType w:val="hybridMultilevel"/>
    <w:tmpl w:val="09D21766"/>
    <w:lvl w:ilvl="0" w:tplc="1EA04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61CFC"/>
    <w:multiLevelType w:val="hybridMultilevel"/>
    <w:tmpl w:val="AC748646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9280965">
    <w:abstractNumId w:val="9"/>
  </w:num>
  <w:num w:numId="2" w16cid:durableId="788470747">
    <w:abstractNumId w:val="5"/>
  </w:num>
  <w:num w:numId="3" w16cid:durableId="1528331457">
    <w:abstractNumId w:val="6"/>
  </w:num>
  <w:num w:numId="4" w16cid:durableId="1172645142">
    <w:abstractNumId w:val="7"/>
  </w:num>
  <w:num w:numId="5" w16cid:durableId="1016926227">
    <w:abstractNumId w:val="4"/>
  </w:num>
  <w:num w:numId="6" w16cid:durableId="916941437">
    <w:abstractNumId w:val="8"/>
  </w:num>
  <w:num w:numId="7" w16cid:durableId="1048800813">
    <w:abstractNumId w:val="3"/>
  </w:num>
  <w:num w:numId="8" w16cid:durableId="1554534748">
    <w:abstractNumId w:val="0"/>
  </w:num>
  <w:num w:numId="9" w16cid:durableId="570778595">
    <w:abstractNumId w:val="10"/>
  </w:num>
  <w:num w:numId="10" w16cid:durableId="1022323453">
    <w:abstractNumId w:val="2"/>
  </w:num>
  <w:num w:numId="11" w16cid:durableId="142260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43"/>
    <w:rsid w:val="00022CE9"/>
    <w:rsid w:val="00033FE1"/>
    <w:rsid w:val="000347A7"/>
    <w:rsid w:val="00034E0C"/>
    <w:rsid w:val="00035F6D"/>
    <w:rsid w:val="00040706"/>
    <w:rsid w:val="00044533"/>
    <w:rsid w:val="00044D18"/>
    <w:rsid w:val="0005722B"/>
    <w:rsid w:val="00060FBF"/>
    <w:rsid w:val="00062F43"/>
    <w:rsid w:val="00067401"/>
    <w:rsid w:val="00070E1A"/>
    <w:rsid w:val="00072E06"/>
    <w:rsid w:val="0008110A"/>
    <w:rsid w:val="000957E0"/>
    <w:rsid w:val="000A53A5"/>
    <w:rsid w:val="000B25DA"/>
    <w:rsid w:val="000C05BE"/>
    <w:rsid w:val="000C4218"/>
    <w:rsid w:val="000F567C"/>
    <w:rsid w:val="000F5B70"/>
    <w:rsid w:val="000F7261"/>
    <w:rsid w:val="00104DB4"/>
    <w:rsid w:val="0011555D"/>
    <w:rsid w:val="0012469E"/>
    <w:rsid w:val="0012557A"/>
    <w:rsid w:val="001256C6"/>
    <w:rsid w:val="00126F2E"/>
    <w:rsid w:val="001374B7"/>
    <w:rsid w:val="00142028"/>
    <w:rsid w:val="00145F02"/>
    <w:rsid w:val="00147876"/>
    <w:rsid w:val="0016472A"/>
    <w:rsid w:val="00173801"/>
    <w:rsid w:val="00174932"/>
    <w:rsid w:val="00184E51"/>
    <w:rsid w:val="0018573A"/>
    <w:rsid w:val="001B4449"/>
    <w:rsid w:val="001C5295"/>
    <w:rsid w:val="001C5ACD"/>
    <w:rsid w:val="001D4419"/>
    <w:rsid w:val="001E0C76"/>
    <w:rsid w:val="001E6878"/>
    <w:rsid w:val="001F069E"/>
    <w:rsid w:val="0020272F"/>
    <w:rsid w:val="0020582A"/>
    <w:rsid w:val="0022176B"/>
    <w:rsid w:val="00222786"/>
    <w:rsid w:val="00224175"/>
    <w:rsid w:val="00225E7D"/>
    <w:rsid w:val="0023789D"/>
    <w:rsid w:val="00276FD4"/>
    <w:rsid w:val="002865EA"/>
    <w:rsid w:val="00292868"/>
    <w:rsid w:val="00296A56"/>
    <w:rsid w:val="002A0DAB"/>
    <w:rsid w:val="002D1844"/>
    <w:rsid w:val="002E1EC4"/>
    <w:rsid w:val="00301366"/>
    <w:rsid w:val="00307070"/>
    <w:rsid w:val="003111EC"/>
    <w:rsid w:val="00315C13"/>
    <w:rsid w:val="00317465"/>
    <w:rsid w:val="00326401"/>
    <w:rsid w:val="00345913"/>
    <w:rsid w:val="00347F5B"/>
    <w:rsid w:val="00350AD7"/>
    <w:rsid w:val="003527AC"/>
    <w:rsid w:val="00362BFC"/>
    <w:rsid w:val="00380579"/>
    <w:rsid w:val="00394971"/>
    <w:rsid w:val="00396775"/>
    <w:rsid w:val="003A699C"/>
    <w:rsid w:val="003B3E89"/>
    <w:rsid w:val="003B6EBC"/>
    <w:rsid w:val="003C2DDB"/>
    <w:rsid w:val="003C62DF"/>
    <w:rsid w:val="003D2411"/>
    <w:rsid w:val="003D2E99"/>
    <w:rsid w:val="00416BBF"/>
    <w:rsid w:val="00434A25"/>
    <w:rsid w:val="00435844"/>
    <w:rsid w:val="0045286F"/>
    <w:rsid w:val="00470794"/>
    <w:rsid w:val="004B1BB5"/>
    <w:rsid w:val="004C177C"/>
    <w:rsid w:val="004D016F"/>
    <w:rsid w:val="004D2070"/>
    <w:rsid w:val="004F730A"/>
    <w:rsid w:val="005100B8"/>
    <w:rsid w:val="00562B62"/>
    <w:rsid w:val="00565D62"/>
    <w:rsid w:val="00586E10"/>
    <w:rsid w:val="005C1994"/>
    <w:rsid w:val="005C75AF"/>
    <w:rsid w:val="005E4E09"/>
    <w:rsid w:val="00611F8E"/>
    <w:rsid w:val="00612731"/>
    <w:rsid w:val="0061344D"/>
    <w:rsid w:val="00614C35"/>
    <w:rsid w:val="00615B06"/>
    <w:rsid w:val="0062028E"/>
    <w:rsid w:val="00621C6E"/>
    <w:rsid w:val="00650BC2"/>
    <w:rsid w:val="006628C9"/>
    <w:rsid w:val="00665F6D"/>
    <w:rsid w:val="00673E41"/>
    <w:rsid w:val="00680A1F"/>
    <w:rsid w:val="00682412"/>
    <w:rsid w:val="006846AE"/>
    <w:rsid w:val="00696815"/>
    <w:rsid w:val="006A6D02"/>
    <w:rsid w:val="006C5927"/>
    <w:rsid w:val="006C5BD7"/>
    <w:rsid w:val="006F2C94"/>
    <w:rsid w:val="006F7105"/>
    <w:rsid w:val="00707020"/>
    <w:rsid w:val="00710926"/>
    <w:rsid w:val="00735319"/>
    <w:rsid w:val="00757351"/>
    <w:rsid w:val="007709A8"/>
    <w:rsid w:val="00771BB4"/>
    <w:rsid w:val="00771F33"/>
    <w:rsid w:val="007750ED"/>
    <w:rsid w:val="00775F14"/>
    <w:rsid w:val="007A04B4"/>
    <w:rsid w:val="007B663F"/>
    <w:rsid w:val="007B7117"/>
    <w:rsid w:val="007C48C8"/>
    <w:rsid w:val="007C738A"/>
    <w:rsid w:val="007D1F2A"/>
    <w:rsid w:val="007F1D72"/>
    <w:rsid w:val="007F7663"/>
    <w:rsid w:val="00833E8E"/>
    <w:rsid w:val="00853087"/>
    <w:rsid w:val="00874096"/>
    <w:rsid w:val="00877952"/>
    <w:rsid w:val="00894B45"/>
    <w:rsid w:val="008967B5"/>
    <w:rsid w:val="00897B76"/>
    <w:rsid w:val="008A223E"/>
    <w:rsid w:val="008A3D45"/>
    <w:rsid w:val="008A7B51"/>
    <w:rsid w:val="008B3509"/>
    <w:rsid w:val="008B64EF"/>
    <w:rsid w:val="008C6E37"/>
    <w:rsid w:val="008D44A9"/>
    <w:rsid w:val="008D450B"/>
    <w:rsid w:val="008E3736"/>
    <w:rsid w:val="008F41DE"/>
    <w:rsid w:val="008F6779"/>
    <w:rsid w:val="008F7704"/>
    <w:rsid w:val="008F7EB0"/>
    <w:rsid w:val="009005EF"/>
    <w:rsid w:val="00902A86"/>
    <w:rsid w:val="00905955"/>
    <w:rsid w:val="00940764"/>
    <w:rsid w:val="0094355D"/>
    <w:rsid w:val="00962894"/>
    <w:rsid w:val="00966B01"/>
    <w:rsid w:val="00970105"/>
    <w:rsid w:val="009770BF"/>
    <w:rsid w:val="00995379"/>
    <w:rsid w:val="009A024C"/>
    <w:rsid w:val="009A65CD"/>
    <w:rsid w:val="009B235D"/>
    <w:rsid w:val="009B2DDD"/>
    <w:rsid w:val="009C5547"/>
    <w:rsid w:val="009D02D6"/>
    <w:rsid w:val="009F1A3E"/>
    <w:rsid w:val="00A0257E"/>
    <w:rsid w:val="00A030E9"/>
    <w:rsid w:val="00A05085"/>
    <w:rsid w:val="00A11970"/>
    <w:rsid w:val="00A12EDE"/>
    <w:rsid w:val="00A24DA3"/>
    <w:rsid w:val="00A37E3D"/>
    <w:rsid w:val="00A432EA"/>
    <w:rsid w:val="00A45746"/>
    <w:rsid w:val="00A61DB9"/>
    <w:rsid w:val="00A62AA1"/>
    <w:rsid w:val="00A90936"/>
    <w:rsid w:val="00A9670A"/>
    <w:rsid w:val="00AA0E1C"/>
    <w:rsid w:val="00AB029A"/>
    <w:rsid w:val="00AB44EC"/>
    <w:rsid w:val="00AC329F"/>
    <w:rsid w:val="00AC4AC5"/>
    <w:rsid w:val="00AE71E9"/>
    <w:rsid w:val="00AF003D"/>
    <w:rsid w:val="00AF587C"/>
    <w:rsid w:val="00B06CFB"/>
    <w:rsid w:val="00B20CFA"/>
    <w:rsid w:val="00B40A4B"/>
    <w:rsid w:val="00B4141E"/>
    <w:rsid w:val="00B54351"/>
    <w:rsid w:val="00B5769C"/>
    <w:rsid w:val="00B85762"/>
    <w:rsid w:val="00B974A6"/>
    <w:rsid w:val="00BB22B0"/>
    <w:rsid w:val="00BC0B25"/>
    <w:rsid w:val="00BC713C"/>
    <w:rsid w:val="00C177AF"/>
    <w:rsid w:val="00C210C7"/>
    <w:rsid w:val="00C21593"/>
    <w:rsid w:val="00C53E16"/>
    <w:rsid w:val="00C54487"/>
    <w:rsid w:val="00C741DC"/>
    <w:rsid w:val="00C75866"/>
    <w:rsid w:val="00C80915"/>
    <w:rsid w:val="00C8280D"/>
    <w:rsid w:val="00C919CB"/>
    <w:rsid w:val="00C97274"/>
    <w:rsid w:val="00CD0099"/>
    <w:rsid w:val="00CD30CD"/>
    <w:rsid w:val="00CD76D1"/>
    <w:rsid w:val="00CE32FE"/>
    <w:rsid w:val="00CF620B"/>
    <w:rsid w:val="00D002C1"/>
    <w:rsid w:val="00D022D6"/>
    <w:rsid w:val="00D03DCB"/>
    <w:rsid w:val="00D17CA3"/>
    <w:rsid w:val="00D22DCB"/>
    <w:rsid w:val="00D43385"/>
    <w:rsid w:val="00D436A2"/>
    <w:rsid w:val="00D464B4"/>
    <w:rsid w:val="00D677FD"/>
    <w:rsid w:val="00D77E80"/>
    <w:rsid w:val="00D81FAA"/>
    <w:rsid w:val="00D91E08"/>
    <w:rsid w:val="00DA69BB"/>
    <w:rsid w:val="00DB3042"/>
    <w:rsid w:val="00DC5E05"/>
    <w:rsid w:val="00DD3916"/>
    <w:rsid w:val="00DE2E5C"/>
    <w:rsid w:val="00E00A3F"/>
    <w:rsid w:val="00E11B71"/>
    <w:rsid w:val="00E16276"/>
    <w:rsid w:val="00E21CF9"/>
    <w:rsid w:val="00E234C4"/>
    <w:rsid w:val="00E307C2"/>
    <w:rsid w:val="00E3779B"/>
    <w:rsid w:val="00E60AD8"/>
    <w:rsid w:val="00EB0AA2"/>
    <w:rsid w:val="00ED2948"/>
    <w:rsid w:val="00ED4262"/>
    <w:rsid w:val="00F10ACE"/>
    <w:rsid w:val="00F450B8"/>
    <w:rsid w:val="00F55679"/>
    <w:rsid w:val="00F557D0"/>
    <w:rsid w:val="00F62B28"/>
    <w:rsid w:val="00F6755F"/>
    <w:rsid w:val="00F67897"/>
    <w:rsid w:val="00F744CB"/>
    <w:rsid w:val="00F7676E"/>
    <w:rsid w:val="00F82706"/>
    <w:rsid w:val="00FA4366"/>
    <w:rsid w:val="00FA71D1"/>
    <w:rsid w:val="00FB3414"/>
    <w:rsid w:val="00FD1845"/>
    <w:rsid w:val="00FD5901"/>
    <w:rsid w:val="00FD7CA4"/>
    <w:rsid w:val="00FE0EE5"/>
    <w:rsid w:val="00FE3E93"/>
    <w:rsid w:val="00FE5522"/>
    <w:rsid w:val="00FF1DB2"/>
    <w:rsid w:val="00FF59BD"/>
    <w:rsid w:val="03519045"/>
    <w:rsid w:val="1439A096"/>
    <w:rsid w:val="1962A4DF"/>
    <w:rsid w:val="4D74C812"/>
    <w:rsid w:val="76B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ED7470"/>
  <w15:docId w15:val="{B3051C4E-B781-49CE-B122-58CF798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01366"/>
    <w:rPr>
      <w:rFonts w:ascii="FuturaEFCEOP-Book" w:hAnsi="FuturaEFCEOP-Book"/>
      <w:sz w:val="22"/>
      <w:szCs w:val="24"/>
      <w:lang w:val="fi-FI" w:eastAsia="de-D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069E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35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060FBF"/>
    <w:pPr>
      <w:spacing w:before="240" w:after="60"/>
      <w:outlineLvl w:val="7"/>
    </w:pPr>
    <w:rPr>
      <w:rFonts w:ascii="Calibri" w:hAnsi="Calibri"/>
      <w:i/>
      <w:iCs/>
      <w:color w:val="000000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0136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aali"/>
    <w:rsid w:val="00301366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Futura Bk BT" w:hAnsi="Futura Bk BT"/>
      <w:color w:val="000000"/>
      <w:sz w:val="2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yperlinkki">
    <w:name w:val="Hyperlink"/>
    <w:basedOn w:val="Kappaleenoletusfontti"/>
    <w:rsid w:val="001E0C76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66B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66B0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paragraph" w:customStyle="1" w:styleId="Default">
    <w:name w:val="Default"/>
    <w:rsid w:val="00FE0E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t-EE" w:eastAsia="en-US"/>
    </w:rPr>
  </w:style>
  <w:style w:type="character" w:customStyle="1" w:styleId="Otsikko1Char">
    <w:name w:val="Otsikko 1 Char"/>
    <w:basedOn w:val="Kappaleenoletusfontti"/>
    <w:link w:val="Otsikko1"/>
    <w:uiPriority w:val="1"/>
    <w:rsid w:val="001F069E"/>
    <w:rPr>
      <w:rFonts w:asciiTheme="majorHAnsi" w:eastAsiaTheme="majorEastAsia" w:hAnsiTheme="majorHAnsi" w:cstheme="majorBidi"/>
      <w:sz w:val="28"/>
      <w:lang w:val="fi-FI" w:eastAsia="fi-FI"/>
    </w:rPr>
  </w:style>
  <w:style w:type="paragraph" w:styleId="Luettelokappale">
    <w:name w:val="List Paragraph"/>
    <w:basedOn w:val="Normaali"/>
    <w:uiPriority w:val="34"/>
    <w:qFormat/>
    <w:rsid w:val="00E37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943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character" w:styleId="Voimakas">
    <w:name w:val="Strong"/>
    <w:basedOn w:val="Kappaleenoletusfontti"/>
    <w:uiPriority w:val="22"/>
    <w:qFormat/>
    <w:rsid w:val="00145F02"/>
    <w:rPr>
      <w:b/>
      <w:bCs/>
    </w:rPr>
  </w:style>
  <w:style w:type="character" w:customStyle="1" w:styleId="Otsikko8Char">
    <w:name w:val="Otsikko 8 Char"/>
    <w:basedOn w:val="Kappaleenoletusfontti"/>
    <w:link w:val="Otsikko8"/>
    <w:uiPriority w:val="9"/>
    <w:rsid w:val="00060FBF"/>
    <w:rPr>
      <w:rFonts w:ascii="Calibri" w:hAnsi="Calibri"/>
      <w:i/>
      <w:iCs/>
      <w:color w:val="000000"/>
      <w:sz w:val="24"/>
      <w:szCs w:val="24"/>
      <w:lang w:val="fi-FI" w:eastAsia="en-US"/>
    </w:rPr>
  </w:style>
  <w:style w:type="paragraph" w:styleId="Leipteksti3">
    <w:name w:val="Body Text 3"/>
    <w:basedOn w:val="Normaali"/>
    <w:link w:val="Leipteksti3Char"/>
    <w:semiHidden/>
    <w:rsid w:val="00060FBF"/>
    <w:pPr>
      <w:jc w:val="both"/>
    </w:pPr>
    <w:rPr>
      <w:rFonts w:ascii="Times New Roman" w:hAnsi="Times New Roman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060FBF"/>
    <w:rPr>
      <w:lang w:val="fi-FI"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60FBF"/>
    <w:pPr>
      <w:spacing w:after="120" w:line="480" w:lineRule="auto"/>
    </w:pPr>
    <w:rPr>
      <w:rFonts w:ascii="Times New Roman" w:eastAsia="Calibri" w:hAnsi="Times New Roman"/>
      <w:color w:val="000000"/>
      <w:sz w:val="24"/>
      <w:lang w:eastAsia="en-US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60FBF"/>
    <w:rPr>
      <w:rFonts w:eastAsia="Calibri"/>
      <w:color w:val="00000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27376F5146A84CB414B47FC7246B80" ma:contentTypeVersion="59" ma:contentTypeDescription="Luo uusi asiakirja." ma:contentTypeScope="" ma:versionID="32c45a3f60170b1c712d79a786192d51">
  <xsd:schema xmlns:xsd="http://www.w3.org/2001/XMLSchema" xmlns:xs="http://www.w3.org/2001/XMLSchema" xmlns:p="http://schemas.microsoft.com/office/2006/metadata/properties" xmlns:ns2="1e49d3ab-ad9d-4c41-ae41-b83ccb116f41" xmlns:ns3="8b2da93f-c717-49c3-939b-42f20f7c3e01" targetNamespace="http://schemas.microsoft.com/office/2006/metadata/properties" ma:root="true" ma:fieldsID="32414847e01e0c5b3a3f7ec81e558418" ns2:_="" ns3:_="">
    <xsd:import namespace="1e49d3ab-ad9d-4c41-ae41-b83ccb116f41"/>
    <xsd:import namespace="8b2da93f-c717-49c3-939b-42f20f7c3e01"/>
    <xsd:element name="properties">
      <xsd:complexType>
        <xsd:sequence>
          <xsd:element name="documentManagement">
            <xsd:complexType>
              <xsd:all>
                <xsd:element ref="ns2:AsiakirjanStatus" minOccurs="0"/>
                <xsd:element ref="ns2:Hyv_x00e4_ksyj_x00e4_" minOccurs="0"/>
                <xsd:element ref="ns2:Hyv_x00e4_ksymispvm" minOccurs="0"/>
                <xsd:element ref="ns2:Tarkastuspvm" minOccurs="0"/>
                <xsd:element ref="ns2:Tarkastaja" minOccurs="0"/>
                <xsd:element ref="ns2:Osasto" minOccurs="0"/>
                <xsd:element ref="ns2:Sis_x002e_henkil_x00f6_tietoja" minOccurs="0"/>
                <xsd:element ref="ns2:Viimeksitarkastettu" minOccurs="0"/>
                <xsd:element ref="ns2:Voimaantulopvm_x002e_" minOccurs="0"/>
                <xsd:element ref="ns2:Jakelu" minOccurs="0"/>
                <xsd:element ref="ns2:_Flow_SignoffStatus" minOccurs="0"/>
                <xsd:element ref="ns2:Hyv_x00e4_ksynt_x00e4_tila" minOccurs="0"/>
                <xsd:element ref="ns2:Laatija" minOccurs="0"/>
                <xsd:element ref="ns2:Hakusanat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n75a6c85b4fe496c97941c7483c82928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9d3ab-ad9d-4c41-ae41-b83ccb116f41" elementFormDefault="qualified">
    <xsd:import namespace="http://schemas.microsoft.com/office/2006/documentManagement/types"/>
    <xsd:import namespace="http://schemas.microsoft.com/office/infopath/2007/PartnerControls"/>
    <xsd:element name="AsiakirjanStatus" ma:index="2" nillable="true" ma:displayName="Tila" ma:default="Muokattavana" ma:format="Dropdown" ma:internalName="AsiakirjanStatus" ma:readOnly="false">
      <xsd:simpleType>
        <xsd:restriction base="dms:Choice">
          <xsd:enumeration value="Voimassa"/>
          <xsd:enumeration value="Muokattavana"/>
          <xsd:enumeration value="Opiskeltavissa"/>
          <xsd:enumeration value="Käytöstä poistettu"/>
        </xsd:restriction>
      </xsd:simpleType>
    </xsd:element>
    <xsd:element name="Hyv_x00e4_ksyj_x00e4_" ma:index="3" nillable="true" ma:displayName="Hyväksyjä" ma:format="Dropdown" ma:list="UserInfo" ma:SharePointGroup="0" ma:internalName="Hyv_x00e4_ksyj_x00e4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_x00e4_ksymispvm" ma:index="4" nillable="true" ma:displayName="Hyväksymispvm" ma:format="DateOnly" ma:internalName="Hyv_x00e4_ksymispvm" ma:readOnly="false">
      <xsd:simpleType>
        <xsd:restriction base="dms:DateTime"/>
      </xsd:simpleType>
    </xsd:element>
    <xsd:element name="Tarkastuspvm" ma:index="5" nillable="true" ma:displayName="Seuraava katselmointipvm" ma:format="DateOnly" ma:internalName="Tarkastuspvm" ma:readOnly="false">
      <xsd:simpleType>
        <xsd:restriction base="dms:DateTime"/>
      </xsd:simpleType>
    </xsd:element>
    <xsd:element name="Tarkastaja" ma:index="6" nillable="true" ma:displayName="Tarkastaja" ma:format="Dropdown" ma:list="UserInfo" ma:SharePointGroup="0" ma:internalName="Tarka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asto" ma:index="7" nillable="true" ma:displayName="Osasto" ma:format="Dropdown" ma:indexed="true" ma:internalName="Osasto" ma:readOnly="false">
      <xsd:simpleType>
        <xsd:restriction base="dms:Choice">
          <xsd:enumeration value="Alihankinta"/>
          <xsd:enumeration value="Ammattilaisneuvonta (AMNE)"/>
          <xsd:enumeration value="Asiakaspalvelu (CC)"/>
          <xsd:enumeration value="Asiakaspalvelu (Toimipisteet)"/>
          <xsd:enumeration value="Automaatio"/>
          <xsd:enumeration value="Henkilöstöhallinto (HR)"/>
          <xsd:enumeration value="Huume- ja lääkeaineet (HuLa)"/>
          <xsd:enumeration value="Kemia/Immunologia (KEMI)"/>
          <xsd:enumeration value="Koronalaboratorio"/>
          <xsd:enumeration value="Kuvantaminen"/>
          <xsd:enumeration value="Laatuyksikkö"/>
          <xsd:enumeration value="Laboratorio, toimipisteet"/>
          <xsd:enumeration value="Liuosyksikkö"/>
          <xsd:enumeration value="Logistiikka"/>
          <xsd:enumeration value="Mikrobiologia"/>
          <xsd:enumeration value="Molekyyligenetiikka"/>
          <xsd:enumeration value="Myynti ja markkinointi"/>
          <xsd:enumeration value="Näytteiden vastaanotto (NVO)"/>
          <xsd:enumeration value="Palvelukehitys"/>
          <xsd:enumeration value="Patologia"/>
          <xsd:enumeration value="POC (vieritestaus)"/>
          <xsd:enumeration value="Talous ja hankinta"/>
          <xsd:enumeration value="Tietohallinto"/>
          <xsd:enumeration value="Tietohallinto toimipisteet"/>
          <xsd:enumeration value="Työsuojelu ja turvallisuus"/>
        </xsd:restriction>
      </xsd:simpleType>
    </xsd:element>
    <xsd:element name="Sis_x002e_henkil_x00f6_tietoja" ma:index="8" nillable="true" ma:displayName="Sis. henkilötietoja" ma:default="0" ma:description="Ruksita, jos dokumentti sisältää henkilötietoja" ma:format="Dropdown" ma:internalName="Sis_x002e_henkil_x00f6_tietoja" ma:readOnly="false">
      <xsd:simpleType>
        <xsd:restriction base="dms:Boolean"/>
      </xsd:simpleType>
    </xsd:element>
    <xsd:element name="Viimeksitarkastettu" ma:index="9" nillable="true" ma:displayName="Viimeksi tarkastettu" ma:format="DateOnly" ma:internalName="Viimeksitarkastettu" ma:readOnly="false">
      <xsd:simpleType>
        <xsd:restriction base="dms:DateTime"/>
      </xsd:simpleType>
    </xsd:element>
    <xsd:element name="Voimaantulopvm_x002e_" ma:index="10" nillable="true" ma:displayName="Voimaantulopvm." ma:format="DateOnly" ma:internalName="Voimaantulopvm_x002e_" ma:readOnly="false">
      <xsd:simpleType>
        <xsd:restriction base="dms:DateTime"/>
      </xsd:simpleType>
    </xsd:element>
    <xsd:element name="Jakelu" ma:index="11" nillable="true" ma:displayName="Jakelu" ma:format="Dropdown" ma:internalName="Jakelu" ma:readOnly="false">
      <xsd:simpleType>
        <xsd:restriction base="dms:Note">
          <xsd:maxLength value="255"/>
        </xsd:restriction>
      </xsd:simpleType>
    </xsd:element>
    <xsd:element name="_Flow_SignoffStatus" ma:index="12" nillable="true" ma:displayName="Kuittauksen tila" ma:hidden="true" ma:internalName="Kuittauksen_x0020_tila" ma:readOnly="false">
      <xsd:simpleType>
        <xsd:restriction base="dms:Text"/>
      </xsd:simpleType>
    </xsd:element>
    <xsd:element name="Hyv_x00e4_ksynt_x00e4_tila" ma:index="13" nillable="true" ma:displayName="Hyväksyntätila" ma:format="Dropdown" ma:hidden="true" ma:internalName="Hyv_x00e4_ksynt_x00e4_tila" ma:readOnly="false">
      <xsd:simpleType>
        <xsd:restriction base="dms:Choice">
          <xsd:enumeration value="Hyväksytty"/>
          <xsd:enumeration value="Odottaa hyväksyntää"/>
          <xsd:enumeration value="Hylätty"/>
        </xsd:restriction>
      </xsd:simpleType>
    </xsd:element>
    <xsd:element name="Laatija" ma:index="15" nillable="true" ma:displayName="Laatija" ma:format="Dropdown" ma:list="UserInfo" ma:SharePointGroup="0" ma:internalName="Laati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kusanat" ma:index="16" nillable="true" ma:displayName="Hakusanat" ma:format="Dropdown" ma:indexed="true" ma:internalName="Hakusanat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n75a6c85b4fe496c97941c7483c82928" ma:index="26" nillable="true" ma:taxonomy="true" ma:internalName="n75a6c85b4fe496c97941c7483c82928" ma:taxonomyFieldName="Tyyppi" ma:displayName="Tyyppi" ma:indexed="true" ma:readOnly="false" ma:default="" ma:fieldId="{775a6c85-b4fe-496c-9794-1c7483c82928}" ma:sspId="7aa84166-5f0b-4c3d-b0ba-a3a638e4ef3c" ma:termSetId="42e8a5cf-f9b6-4002-8d2b-9abffa3cd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a93f-c717-49c3-939b-42f20f7c3e0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iespalte &quot;Alle abfangen&quot;" ma:hidden="true" ma:list="{6f5c3059-fb7c-4574-bc9a-083cd99791e9}" ma:internalName="TaxCatchAll" ma:readOnly="false" ma:showField="CatchAllData" ma:web="8b2da93f-c717-49c3-939b-42f20f7c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kelu xmlns="1e49d3ab-ad9d-4c41-ae41-b83ccb116f41" xsi:nil="true"/>
    <Hyv_x00e4_ksynt_x00e4_tila xmlns="1e49d3ab-ad9d-4c41-ae41-b83ccb116f41">Hyväksytty</Hyv_x00e4_ksynt_x00e4_tila>
    <Osasto xmlns="1e49d3ab-ad9d-4c41-ae41-b83ccb116f41">POC (vieritestaus)</Osasto>
    <Hyv_x00e4_ksymispvm xmlns="1e49d3ab-ad9d-4c41-ae41-b83ccb116f41">2012-05-06T21:00:00+00:00</Hyv_x00e4_ksymispvm>
    <AsiakirjanStatus xmlns="1e49d3ab-ad9d-4c41-ae41-b83ccb116f41">Käytöstä poistettu</AsiakirjanStatus>
    <Sis_x002e_henkil_x00f6_tietoja xmlns="1e49d3ab-ad9d-4c41-ae41-b83ccb116f41">false</Sis_x002e_henkil_x00f6_tietoja>
    <Viimeksitarkastettu xmlns="1e49d3ab-ad9d-4c41-ae41-b83ccb116f41" xsi:nil="true"/>
    <n75a6c85b4fe496c97941c7483c82928 xmlns="1e49d3ab-ad9d-4c41-ae41-b83ccb116f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valmistautuminen</TermName>
          <TermId xmlns="http://schemas.microsoft.com/office/infopath/2007/PartnerControls">ad336476-63aa-41f7-86b6-a5cce185af4c</TermId>
        </TermInfo>
      </Terms>
    </n75a6c85b4fe496c97941c7483c82928>
    <Tarkastuspvm xmlns="1e49d3ab-ad9d-4c41-ae41-b83ccb116f41">2024-02-08T22:00:00+00:00</Tarkastuspvm>
    <_Flow_SignoffStatus xmlns="1e49d3ab-ad9d-4c41-ae41-b83ccb116f41" xsi:nil="true"/>
    <Hyv_x00e4_ksyj_x00e4_ xmlns="1e49d3ab-ad9d-4c41-ae41-b83ccb116f41">
      <UserInfo>
        <DisplayName>Minna Ervola</DisplayName>
        <AccountId>31</AccountId>
        <AccountType/>
      </UserInfo>
    </Hyv_x00e4_ksyj_x00e4_>
    <Tarkastaja xmlns="1e49d3ab-ad9d-4c41-ae41-b83ccb116f41">
      <UserInfo>
        <DisplayName/>
        <AccountId xsi:nil="true"/>
        <AccountType/>
      </UserInfo>
    </Tarkastaja>
    <TaxCatchAll xmlns="8b2da93f-c717-49c3-939b-42f20f7c3e01">
      <Value>140</Value>
    </TaxCatchAll>
    <Voimaantulopvm_x002e_ xmlns="1e49d3ab-ad9d-4c41-ae41-b83ccb116f41" xsi:nil="true"/>
    <Laatija xmlns="1e49d3ab-ad9d-4c41-ae41-b83ccb116f41">
      <UserInfo>
        <DisplayName/>
        <AccountId xsi:nil="true"/>
        <AccountType/>
      </UserInfo>
    </Laatija>
    <Hakusanat xmlns="1e49d3ab-ad9d-4c41-ae41-b83ccb116f41" xsi:nil="true"/>
  </documentManagement>
</p:properties>
</file>

<file path=customXml/itemProps1.xml><?xml version="1.0" encoding="utf-8"?>
<ds:datastoreItem xmlns:ds="http://schemas.openxmlformats.org/officeDocument/2006/customXml" ds:itemID="{F0CB7C37-C3EB-407F-976F-D464B840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253BF-53C0-4D85-9B17-FCAB8BD4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9d3ab-ad9d-4c41-ae41-b83ccb116f41"/>
    <ds:schemaRef ds:uri="8b2da93f-c717-49c3-939b-42f20f7c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C4A47-1E20-4766-A272-C0856D851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2D20C-7A67-4800-954B-0CDA8EC8C5F9}">
  <ds:schemaRefs>
    <ds:schemaRef ds:uri="http://schemas.microsoft.com/office/2006/metadata/properties"/>
    <ds:schemaRef ds:uri="http://schemas.microsoft.com/office/infopath/2007/PartnerControls"/>
    <ds:schemaRef ds:uri="1e49d3ab-ad9d-4c41-ae41-b83ccb116f41"/>
    <ds:schemaRef ds:uri="8b2da93f-c717-49c3-939b-42f20f7c3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1013</Characters>
  <Application>Microsoft Office Word</Application>
  <DocSecurity>0</DocSecurity>
  <Lines>8</Lines>
  <Paragraphs>2</Paragraphs>
  <ScaleCrop>false</ScaleCrop>
  <Company>Application Hosting Platform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Bakteeri,viljely, yskös,  Ex–BaktVi, potilasohje</dc:title>
  <dc:creator>Appel, Steffen</dc:creator>
  <cp:lastModifiedBy>Outi Hakamo</cp:lastModifiedBy>
  <cp:revision>2</cp:revision>
  <cp:lastPrinted>2016-06-16T10:14:00Z</cp:lastPrinted>
  <dcterms:created xsi:type="dcterms:W3CDTF">2024-03-06T13:00:00Z</dcterms:created>
  <dcterms:modified xsi:type="dcterms:W3CDTF">2024-03-06T13:00:00Z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0x010100AE27376F5146A84CB414B47FC7246B80</vt:lpwstr>
  </property>
  <property fmtid="{D5CDD505-2E9C-101B-9397-08002B2CF9AE}" pid="3" name="Tyyppi">
    <vt:lpwstr>140;#Tutkimukseen valmistautuminen|ad336476-63aa-41f7-86b6-a5cce185af4c</vt:lpwstr>
  </property>
  <property fmtid="{D5CDD505-2E9C-101B-9397-08002B2CF9AE}" pid="4" name="_ExtendedDescription">
    <vt:lpwstr>Bakteeri,viljely, yskös,  Ex–BaktVi, potilasohje</vt:lpwstr>
  </property>
</Properties>
</file>